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https://en.wikipedia.org/wiki/Catechesis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何奇偉：教理问答学习者、学教生、学习教会之教义的学生、教理学习者、教义学生。</w:t>
      </w:r>
    </w:p>
    <w:p>
      <w:pPr>
        <w:jc w:val="left"/>
        <w:rPr>
          <w:rFonts w:hint="eastAsia" w:ascii="新細明體" w:hAnsi="新細明體" w:eastAsia="新細明體" w:cs="新細明體"/>
        </w:rPr>
      </w:pPr>
      <w:r>
        <w:rPr>
          <w:rFonts w:hint="eastAsia" w:ascii="新細明體" w:hAnsi="新細明體" w:eastAsia="新細明體" w:cs="新細明體"/>
        </w:rPr>
        <w:t>大家可以查英文词典查“catechumen”这个词，奥古斯丁时代就有了，这种人是真正的「慕道友」：仰慕圣道的朋友们。</w:t>
      </w:r>
    </w:p>
    <w:p>
      <w:pPr>
        <w:jc w:val="left"/>
        <w:rPr>
          <w:rFonts w:hint="eastAsia" w:ascii="新細明體" w:hAnsi="新細明體" w:eastAsia="新細明體" w:cs="新細明體"/>
        </w:rPr>
      </w:pPr>
      <w:r>
        <w:rPr>
          <w:rFonts w:hint="eastAsia" w:ascii="新細明體" w:hAnsi="新細明體" w:eastAsia="新細明體" w:cs="新細明體"/>
        </w:rPr>
        <w:t>反对教义、反对正统神学与信条的那种，应该称为「反道友」。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胡彼得：是的，这个所谓慕道友的称谓是在查尔斯芬尼的所谓“奋兴会”的影响下，才开始有所谓的“慕道友”，他们假设那些没有重生的人靠他们奋兴的各种勾引方式就会让那些未归正者自己开始慕道。</w:t>
      </w:r>
    </w:p>
    <w:p>
      <w:pPr>
        <w:ind w:firstLine="420"/>
        <w:jc w:val="left"/>
        <w:rPr>
          <w:rFonts w:hint="eastAsia" w:ascii="新細明體" w:hAnsi="新細明體" w:eastAsia="新細明體" w:cs="新細明體"/>
        </w:rPr>
      </w:pPr>
      <w:r>
        <w:rPr>
          <w:rFonts w:hint="eastAsia" w:ascii="新細明體" w:hAnsi="新細明體" w:eastAsia="新細明體" w:cs="新細明體"/>
        </w:rPr>
        <w:t>但这种行为令到教会不再相信福音，更不再相信圣灵超自然的施恩工作，结果造成大量假信徒充斥着各种各样所谓的教会，同时，那些假教会也不再传讲真道，反而天天想着怎么娱乐山羊。</w:t>
      </w:r>
    </w:p>
    <w:p>
      <w:pPr>
        <w:ind w:firstLine="420"/>
        <w:jc w:val="left"/>
        <w:rPr>
          <w:rFonts w:hint="eastAsia" w:ascii="新細明體" w:hAnsi="新細明體" w:eastAsia="新細明體" w:cs="新細明體"/>
        </w:rPr>
      </w:pPr>
      <w:r>
        <w:rPr>
          <w:rFonts w:hint="eastAsia" w:ascii="新細明體" w:hAnsi="新細明體" w:eastAsia="新細明體" w:cs="新細明體"/>
        </w:rPr>
        <w:t>事实上那些未归正之人由始至终都是不会慕道的，故此这种“慕道友”的假设是虚假和虚浮的，与海德堡教理问答对人性败坏的教导是相悖的。</w:t>
      </w:r>
    </w:p>
    <w:p>
      <w:pPr>
        <w:ind w:firstLine="420"/>
        <w:jc w:val="left"/>
        <w:rPr>
          <w:rFonts w:hint="eastAsia" w:ascii="新細明體" w:hAnsi="新細明體" w:eastAsia="新細明體" w:cs="新細明體"/>
        </w:rPr>
      </w:pPr>
      <w:r>
        <w:rPr>
          <w:rFonts w:hint="eastAsia" w:ascii="新細明體" w:hAnsi="新細明體" w:eastAsia="新細明體" w:cs="新細明體"/>
        </w:rPr>
        <w:t>真正慕道者，都是圣灵施恩的果实。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31B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2022-09-20T16:35:57Z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897E6A924E9C4313A21758DCC5A931FB</vt:lpwstr>
  </property>
</Properties>
</file>