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E. Ross is Associate Dean and Associate Professor of Systematic Theology at Erskine Theological Seminary in South Carolina, USA, and Director of the Institute for Reformed Worship. Prior to joining the Erskine faculty in 2004 he served for twenty years as Associate Pastor for Teaching at the First Presbyterian Church in Columbia, South Carolina. From 2003-2008 he chaired the Special Committee on Worship in the Associate Reformed Presbyterian Church, which produced the new Directory of Public Worship adopted by the church in 2008.</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Ross holds degrees from the University of Pittsburgh (BA, 1974), Pittsburgh Theological Seminary (M.Div., 1979), and the University of Keele in England (Ph.D., 1984). He is the author of Let’s Study Matthew (Banner of Truth, 2009). He and his wife, Connie, have two children and five grandchildren.</w:t>
      </w:r>
    </w:p>
    <w:p>
      <w:pPr>
        <w:jc w:val="left"/>
        <w:rPr>
          <w:rFonts w:hint="eastAsia" w:ascii="新細明體" w:hAnsi="新細明體" w:eastAsia="新細明體" w:cs="新細明體"/>
        </w:rPr>
      </w:pPr>
      <w:r>
        <w:rPr>
          <w:rFonts w:hint="eastAsia" w:ascii="新細明體" w:hAnsi="新細明體" w:eastAsia="新細明體" w:cs="新細明體"/>
        </w:rPr>
        <w:t>https://banneroftruth.org/us/about/banner-authors/mark-e-ross/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Ross, Mark E.</w:t>
      </w:r>
    </w:p>
    <w:p>
      <w:pPr>
        <w:jc w:val="left"/>
        <w:rPr>
          <w:rFonts w:hint="eastAsia" w:ascii="新細明體" w:hAnsi="新細明體" w:eastAsia="新細明體" w:cs="新細明體"/>
        </w:rPr>
      </w:pPr>
      <w:r>
        <w:rPr>
          <w:rFonts w:hint="eastAsia" w:ascii="新細明體" w:hAnsi="新細明體" w:eastAsia="新細明體" w:cs="新細明體"/>
        </w:rPr>
        <w:t>The First Presbyterian Church - John R. de Witt Chair of Theology</w:t>
      </w:r>
    </w:p>
    <w:p>
      <w:pPr>
        <w:jc w:val="left"/>
        <w:rPr>
          <w:rFonts w:hint="eastAsia" w:ascii="新細明體" w:hAnsi="新細明體" w:eastAsia="新細明體" w:cs="新細明體"/>
        </w:rPr>
      </w:pPr>
      <w:r>
        <w:rPr>
          <w:rFonts w:hint="eastAsia" w:ascii="新細明體" w:hAnsi="新細明體" w:eastAsia="新細明體" w:cs="新細明體"/>
        </w:rPr>
        <w:t>Associate Dean for Erskine Columbia</w:t>
      </w:r>
    </w:p>
    <w:p>
      <w:pPr>
        <w:jc w:val="left"/>
        <w:rPr>
          <w:rFonts w:hint="eastAsia" w:ascii="新細明體" w:hAnsi="新細明體" w:eastAsia="新細明體" w:cs="新細明體"/>
        </w:rPr>
      </w:pPr>
      <w:r>
        <w:rPr>
          <w:rFonts w:hint="eastAsia" w:ascii="新細明體" w:hAnsi="新細明體" w:eastAsia="新細明體" w:cs="新細明體"/>
        </w:rPr>
        <w:t>Telephone: (803) 771-6180</w:t>
      </w:r>
    </w:p>
    <w:p>
      <w:pPr>
        <w:jc w:val="left"/>
        <w:rPr>
          <w:rFonts w:hint="eastAsia" w:ascii="新細明體" w:hAnsi="新細明體" w:eastAsia="新細明體" w:cs="新細明體"/>
        </w:rPr>
      </w:pPr>
      <w:r>
        <w:rPr>
          <w:rFonts w:hint="eastAsia" w:ascii="新細明體" w:hAnsi="新細明體" w:eastAsia="新細明體" w:cs="新細明體"/>
        </w:rPr>
        <w:t>Email: ross@erskine.edu</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Ross brings 30 years of pastoral ministry to his current work of training leaders for the church. He is in demand as a preacher and lecturer, and is the author of Let’s Study Matthew (Banner of Truth, 2009). He is a minister in the Associate Reformed Presbyterian Church. Education: B.A., University of Pittsburgh, 1974; M.Div., Pittsburgh Theological Seminary, 1979; Ph.D., University of Keele, England, 1984.</w:t>
      </w:r>
    </w:p>
    <w:p>
      <w:pPr>
        <w:jc w:val="left"/>
        <w:rPr>
          <w:rFonts w:hint="eastAsia" w:ascii="新細明體" w:hAnsi="新細明體" w:eastAsia="新細明體" w:cs="新細明體"/>
        </w:rPr>
      </w:pPr>
      <w:r>
        <w:rPr>
          <w:rFonts w:hint="eastAsia" w:ascii="新細明體" w:hAnsi="新細明體" w:eastAsia="新細明體" w:cs="新細明體"/>
        </w:rPr>
        <w:t>https://seminary.erskine.edu/staff-member/mark-e-ross/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Mark E. Ross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Associate Professor of Systematic Theology at Erskine Theological Seminary in Columbia, SC. Previously he served the First Presbyterian Church (ARP) in Columbia as Associate Pastor for Teaching, during which time he regularly served as visiting professor in theology and ethics at RTS Charlotte. He is a graduate of the University of Pittsburgh (BA), the Pittsburgh Theological Seminary (M.Div.), and the University of Keele in England (Ph.D.)</w:t>
      </w:r>
    </w:p>
    <w:p>
      <w:pPr>
        <w:jc w:val="left"/>
        <w:rPr>
          <w:rFonts w:hint="eastAsia" w:ascii="新細明體" w:hAnsi="新細明體" w:eastAsia="新細明體" w:cs="新細明體"/>
        </w:rPr>
      </w:pPr>
      <w:r>
        <w:rPr>
          <w:rFonts w:hint="eastAsia" w:ascii="新細明體" w:hAnsi="新細明體" w:eastAsia="新細明體" w:cs="新細明體"/>
        </w:rPr>
        <w:t>https://thirdmill.org/search.asp/au/mar_ross/st/articles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Dr. Mark E. Ross is professor of systematic theology at Erskine Theological Seminary in Columbia, S.C. He is author of Let’s Study Matthew.</w:t>
      </w:r>
    </w:p>
    <w:p>
      <w:pPr>
        <w:jc w:val="left"/>
        <w:rPr>
          <w:rFonts w:hint="eastAsia" w:ascii="新細明體" w:hAnsi="新細明體" w:eastAsia="新細明體" w:cs="新細明體"/>
        </w:rPr>
      </w:pPr>
      <w:r>
        <w:rPr>
          <w:rFonts w:hint="eastAsia" w:ascii="新細明體" w:hAnsi="新細明體" w:eastAsia="新細明體" w:cs="新細明體"/>
        </w:rPr>
        <w:t>https://www.ligonier.org/learn/teachers/mark-ross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3BDA6E66"/>
    <w:rsid w:val="4331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1366</Characters>
  <Lines>0</Lines>
  <Paragraphs>0</Paragraphs>
  <TotalTime>0</TotalTime>
  <ScaleCrop>false</ScaleCrop>
  <LinksUpToDate>false</LinksUpToDate>
  <CharactersWithSpaces>1581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2023-03-25T14:50:00Z</dcterms:created>
  <dc:creator>User</dc:creator>
  <cp:lastModifiedBy>User</cp:lastModifiedBy>
  <dcterms:modified xsi:type="dcterms:W3CDTF">2023-03-25T14:53:07Z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C72CC5E002A142D4B3AD6ED57E2A1FFE</vt:lpwstr>
  </property>
</Properties>
</file>