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青年路德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一個精神分析與歷史的研究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Young Man Luther : A Study in Psychoanalysis and History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作者：艾瑞克・艾瑞克森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Erik Homburger Erikson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譯者：康綠島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出版社：心靈工坊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出版日期：2017/10/06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ISBN：9789863571018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詳細資訊：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艾瑞克森因提出「認定危機」（identity crisis）與「心理社會發展論」名響於世，這本《青年路德》是他的奠基之作，也是「心理傳記」的早期典範。艾瑞克森用自己開創的理論重新解析十六世紀掀起宗教革命的馬丁‧路德，刻畫了一個苦惱於自己「該是什麼樣的人」而瀕於崩潰的青年，如何一步步被心理危機推向世人眼中的偉大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精神分析與發展心理學巨匠艾瑞克‧艾瑞克森，開創心理、歷史與傳記研究新局之經典名著！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一五一七年，三十三歲的路德公開反對教廷販賣贖罪券，開啟驚天動地的宗教改革。在艾瑞克森眼裡，這是路德「自我認定危機」的跨越，這個跨越撼動歷史，引領眾人渡過時代集體的危機。這說明了，心理學研究無法將個人與所處的社會、時代切割，而這本書，也可謂跨越史學與心理學的開創性鉅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如路德對天主教會的叛逆，撰寫本書時的艾瑞克森也正在脫離自己出身的正統精神分析，向世人展現他所開創的心理學新視野。傳者透過詮釋傳主自我確立（identity）的過程，同時邁向自身另一次專業生涯的確立，彼此生命交疊，頗有令人玩味的深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媒體推薦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才是有深度、有厚度卻又細膩的心理學作品。艾瑞克森以長期心理治療累積出對人溫厚感通的修養，傳釋出看似瘋了的青年路德，承擔了多重個人的、家庭的、宗教的、歷史的重擔，以致於長期懸宕，但他一旦自我確定，不但化解了自己生命的危機，也成就了歷史性的偉大開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──翁開誠（輔仁大學心理學系副教授）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艾瑞克森的分析給了我們基本的理解，宗教本質上與心理之間的關係是極為密切的，但同時，心理與宗教之間構成的辯證性關係，卻也使得宗教存在著諸多我們不法解釋又不容否定的價值，這或許正是《青年路德》一書最為精彩之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──曾慶豹（輔仁大學哲學系教授）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這本《青年路德：一個精神分析與歷史的研究》正是艾瑞克森闡述自我認定概念及心理社會發展論的重要作品，有著基石般的作用；也是後世學者公認「心理傳記」研究的早期典範之作。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──洪瑞斌（中國文化大學心理輔導學系副教授）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艾瑞克．艾瑞克森（Erik H. Erikson, 1902-1994），德裔美籍發展心理學家與精神分析學者，以「心理社會發展八階段」與「自我認定危機」（identity crisis）等理論的提出聞名於世。他並沒有大學學歷，但仍然以教授身分任教於哈佛大學、耶魯大學、柏克萊加州大學、匹茲堡大學等校。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艾瑞克森師從安娜．佛洛伊德而成為精神分析師，後移居美國發展其臨床與學術專業。他除了是兒童與青少年專家，更將心理發展的視野擴及社會與歷史，著有《童年與社會》（Childhood and Society）、《青年路德》（Young Man Luther）、《甘地的真理》（Gandhi's Truth）等精彩作品。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審訂者簡介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丁興祥</w:t>
      </w:r>
      <w:r>
        <w:rPr>
          <w:rFonts w:hint="eastAsia" w:ascii="新細明體" w:hAnsi="新細明體" w:eastAsia="新細明體" w:cs="新細明體"/>
          <w:lang w:eastAsia="zh-TW"/>
        </w:rPr>
        <w:t>是</w:t>
      </w:r>
      <w:r>
        <w:rPr>
          <w:rFonts w:hint="eastAsia" w:ascii="新細明體" w:hAnsi="新細明體" w:eastAsia="新細明體" w:cs="新細明體"/>
        </w:rPr>
        <w:t>美國加州大學戴維斯分校博士，輔仁大學心理學系教授。專長社會心理學、人格心理學、創造心理學、生命史與心理傳記學、質性心理學。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　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康綠島</w:t>
      </w:r>
      <w:r>
        <w:rPr>
          <w:rFonts w:hint="eastAsia" w:ascii="新細明體" w:hAnsi="新細明體" w:eastAsia="新細明體" w:cs="新細明體"/>
          <w:lang w:eastAsia="zh-TW"/>
        </w:rPr>
        <w:t>是</w:t>
      </w:r>
      <w:r>
        <w:rPr>
          <w:rFonts w:hint="eastAsia" w:ascii="新細明體" w:hAnsi="新細明體" w:eastAsia="新細明體" w:cs="新細明體"/>
        </w:rPr>
        <w:t>美國麻省理工學院政治學博士。著有《K. T. Li and the Taiwan Experience》（Tsing Hua，2006），與《與李國鼎口述歷史》（卓越，1993，2002）。譯有《道德情操論》（The Theory of Moral Sentiments， 狠角舍，2011），《第八類接觸》（Technologies without Boundaries，時報，1992），與《音樂欣賞》（Music: A Design for Listening，全音，1976）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https://readmoo.com/book/210128230000101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https://www.logos.com.hk/bf/acms/content.asp?site=logosbf&amp;op=show&amp;type=product&amp;code=9789863571018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https://www.books.com.tw/products/0010766658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https://en.wikipedia.org/wiki/Erik_Erikson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https://en.wikipedia.org/wiki/Young_Man_Luther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8580542"/>
    <w:rsid w:val="419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1294</Words>
  <Characters>1750</Characters>
  <Lines>0</Lines>
  <Paragraphs>0</Paragraphs>
  <TotalTime>14</TotalTime>
  <ScaleCrop>false</ScaleCrop>
  <LinksUpToDate>false</LinksUpToDate>
  <CharactersWithSpaces>1807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2022-12-03T14:19:16Z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38D1AA7DA5D54794A2456F8BC42E0E69</vt:lpwstr>
  </property>
</Properties>
</file>