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舊約中的彌賽亞：拉比文獻的印證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Messiah in the Old Testament in the Light og Rabbinical Writings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出版社：中華信義神學院出版社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作者：孫得力 (Risto Santala)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譯者：顧華德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產品編號：9579895570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ISBN：9789579895576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出版日期：2000-4-1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本關於拉比文學中的舊約彌賽亞預言的著作，在以色列至少已經發行了七種希伯來文版。本書是第一本由外邦人學者用現代希伯來文所寫的研究報告，並且已經擁有超過12000位以上的讀者。本書同時也以諸如英文、德文和俄羅斯文等文字發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根據作者的說法，他所做的是一種「拿珊的跳躍」（Nahson's leap），據說拿珊是在摩西的命令下第一個跳進紅海的。所說的內容有些敏感。作者所跳進的不僅是拉比的獅子穴，更是自由派神學家的火窯。然而他希望會有人接續他，並且本著容忍的態度和屬靈上的開放（spiritual democracy）增進類似的對話。他真誠的祈禱他所珍愛的中文讀者，同樣會從他質樸的研究中得造就。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https://www.logos.com.hk/bf/acms/content.asp?site=logosbf&amp;op=show&amp;type=product&amp;code=9579895570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F00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2022-08-09T14:21:58Z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F62254C6A81040FB8F7D15DB0E194F2E</vt:lpwstr>
  </property>
</Properties>
</file>