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湯瑪斯·R·施賴納</w:t>
      </w:r>
    </w:p>
    <w:p>
      <w:pPr>
        <w:ind w:firstLine="420" w:firstLineChars="200"/>
        <w:jc w:val="left"/>
        <w:rPr>
          <w:rFonts w:hint="default" w:ascii="Times New Roman" w:hAnsi="Times New Roman" w:cs="Times New Roman"/>
        </w:rPr>
      </w:pPr>
      <w:r>
        <w:rPr>
          <w:rFonts w:hint="default" w:ascii="Times New Roman" w:hAnsi="Times New Roman" w:cs="Times New Roman"/>
        </w:rPr>
        <w:t>Thomas R. Schreiner is associate dean and James Buchanan Harrison Professor of New Testament Interpretation at The Southern Baptist Theological Seminary, Louisville, Kentucky. His books include The Law and Its Fulfillment, Interpreting the Pauline Epistles, and Romans.　</w:t>
      </w:r>
    </w:p>
    <w:p>
      <w:pPr>
        <w:jc w:val="left"/>
        <w:rPr>
          <w:rFonts w:hint="default" w:ascii="Times New Roman" w:hAnsi="Times New Roman" w:cs="Times New Roman"/>
        </w:rPr>
      </w:pPr>
    </w:p>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rPr>
        <w:t>Thomas R. Schreiner (born April 24, 1954) is an American Reformed New Testament scholar. He is the James Buchanan Harrison Professor of New Testament Interpretation at the Southern Baptist Theological Seminary. He previously taught at Bethel Theological Seminary and Azusa Pacific University.[1] He is also co-chairman of the Christian Standard Bible's Translation Oversight Committee[2] and is the New Testament editor of the ESV Study Bible.[3] Schreiner has degrees from Western Oregon University, Western Seminary, and Fuller Theological Seminary.</w:t>
      </w:r>
    </w:p>
    <w:p>
      <w:pPr>
        <w:ind w:firstLine="420" w:firstLineChars="200"/>
        <w:jc w:val="left"/>
        <w:rPr>
          <w:rFonts w:hint="default" w:ascii="Times New Roman" w:hAnsi="Times New Roman" w:cs="Times New Roman"/>
        </w:rPr>
      </w:pPr>
      <w:r>
        <w:rPr>
          <w:rFonts w:hint="default" w:ascii="Times New Roman" w:hAnsi="Times New Roman" w:cs="Times New Roman"/>
        </w:rPr>
        <w:t>Schreiner has written commentaries on Romans, Hebrews, First and Second Peter, and Jude. In 2014, he served as president of the Evangelical Theological Society.[1]</w:t>
      </w:r>
    </w:p>
    <w:p>
      <w:pPr>
        <w:ind w:firstLine="420" w:firstLineChars="200"/>
        <w:jc w:val="left"/>
        <w:rPr>
          <w:rFonts w:hint="default" w:ascii="Times New Roman" w:hAnsi="Times New Roman" w:cs="Times New Roman"/>
        </w:rPr>
      </w:pPr>
      <w:r>
        <w:rPr>
          <w:rFonts w:hint="default" w:ascii="Times New Roman" w:hAnsi="Times New Roman" w:cs="Times New Roman"/>
        </w:rPr>
        <w:t>From 2001 to 2015, Schreiner served as the Pastor of Preaching at Clifton Baptist Church in Louisville, Kentucky. He currently serves as an elder at Clifton. His son, Patrick, is also a New Testament scholar, teaching at Midwestern Baptist Theological Seminary.[4]</w:t>
      </w:r>
    </w:p>
    <w:p>
      <w:pPr>
        <w:ind w:firstLine="420" w:firstLineChars="200"/>
        <w:jc w:val="left"/>
        <w:rPr>
          <w:rFonts w:hint="default" w:ascii="Times New Roman" w:hAnsi="Times New Roman" w:cs="Times New Roman"/>
        </w:rPr>
      </w:pPr>
      <w:r>
        <w:rPr>
          <w:rFonts w:hint="default" w:ascii="Times New Roman" w:hAnsi="Times New Roman" w:cs="Times New Roman"/>
        </w:rPr>
        <w:t>In 2019, a Festschrift was published in his honor. God’s Glory Revealed in Christ: Essays on Biblical Theology in Honor of Thomas R. Schreiner included contributions from Clinton E. Arnold, D. A. Carson, Simon Gathercole, Russell D. Moore, John Piper, and Bruce Ware.</w:t>
      </w:r>
    </w:p>
    <w:p>
      <w:pPr>
        <w:jc w:val="left"/>
        <w:rPr>
          <w:rFonts w:hint="default" w:ascii="Times New Roman" w:hAnsi="Times New Roman" w:cs="Times New Roman"/>
        </w:rPr>
      </w:pPr>
    </w:p>
    <w:p>
      <w:pPr>
        <w:jc w:val="left"/>
        <w:rPr>
          <w:rFonts w:hint="default" w:ascii="Times New Roman" w:hAnsi="Times New Roman" w:cs="Times New Roman"/>
        </w:rPr>
      </w:pPr>
      <w:bookmarkStart w:id="0" w:name="_GoBack"/>
      <w:bookmarkEnd w:id="0"/>
      <w:r>
        <w:rPr>
          <w:rFonts w:hint="default" w:ascii="Times New Roman" w:hAnsi="Times New Roman" w:cs="Times New Roman"/>
        </w:rPr>
        <w:t>https://en.wikipedia.org/wiki/Thomas_R._Schreiner</w:t>
      </w: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4E526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2022-05-29T15:15:08Z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3C0CE02106374FEA912B2BBFA0B0551A</vt:lpwstr>
  </property>
</Properties>
</file>