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布魯斯．華爾基（Bruce K. Waltke），是著名學者，先後獲得達拉斯神學院博士及哈佛大學哲學博士學位。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除了寫作有多本釋經書外（包括創世記、詩篇、箴言、彌迦書得），還編著有Theological Wordbook of the Old Testament與An Interncatioanl Bibical Hebrew Syntax這兩部舊約研究的權威著作，也是主要英語聖經釋本《新國際譯本》（New Interncational Verison）的翻譯者之一，近作有An Old Testament Theology : An Exegetical, Canonical, and Thematic Approach。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華氏現為美國改革宗神學院（Reformed Theological Seminary）舊約教授及加拿大維真學院舊約研究榮休教授。</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https://www.logos.com.hk/bf/acms/content.asp?site=logosbf&amp;op=show&amp;type=product&amp;code=VC201</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華爾基（Bruce K. Waltke），達拉斯神學院神學博士（Th.D., Dallas Theological Seminary），哈佛大學哲學博士（Ph.D., Harvard University），乃當代最傑出的聖經希伯來文與舊約聖經學者之一，曾任教於威斯敏特神學院（Westminster Theological Seminary, Philadelphia, PA）、改革宗神學院（Reformed Theological Seminary, Oviedo, FL），現為維真學院（Regent College, Vancouver, BC）聖經研究榮休教授、諾克斯神學院（Knox Theological Seminary, Fort Lauderdal, FL）舊約聖經教授。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華爾基為舊約聖經多卷書卷撰寫註釋，合著有《聖經希伯來文句法》（An Introduction to Biblical Hebrew Syntax），亦為《舊約神學辭典》（Theological Wordbook of the Old Testament）的主編之一。</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https://www.logos.com.hk/bf/acms/content.asp?site=logosbf&amp;op=show&amp;type=product&amp;code=9781939251466</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美國達拉斯神學院神學博士（Th. D., Dallas Theological Seminary）、哈佛大學哲學博士（Ph. D., Harvard University），獲譽為最傑出當代舊約學者之一。曾任費城威斯敏斯特神學院（Westminster Theological Seminary）、佛羅里達州奧蘭多改革宗神學院（Reformed Theological Seminary）舊約教授，現為佛羅里達州勞德代爾堡（Fort Lauderdale）諾克斯神學院（Knox Theological Seminary）舊約卓越教授、加拿大溫哥華維真學院（Regent College）聖經研究榮休教授。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華爾基教授是國際著名學者，曾在不同著名院校任教，桃李滿門，學生中不乏知名華人學者和牧者，例如香港宣道會北角堂的蕭壽華牧師、香港建道神學院院長梁家麟博士、環球天道機構總裁黃朱倫博士、環球天道傳基協會總幹事（義務）李耀全博士等，都曾修讀華爾基博士任教的科目。</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著作不計其數，對創世記和箴言尤有精湛研究。除聖經研究的書籍外，還出版過極具分量的希伯來文詞典和語法書。</w:t>
      </w:r>
    </w:p>
    <w:p>
      <w:pPr>
        <w:jc w:val="left"/>
        <w:rPr>
          <w:rFonts w:hint="eastAsia" w:ascii="新細明體" w:hAnsi="新細明體" w:eastAsia="新細明體" w:cs="新細明體"/>
        </w:rPr>
      </w:pPr>
      <w:r>
        <w:rPr>
          <w:rFonts w:hint="eastAsia" w:ascii="新細明體" w:hAnsi="新細明體" w:eastAsia="新細明體" w:cs="新細明體"/>
        </w:rPr>
        <w:t>https://www.tiendao.org.hk/store/index.php?route=pavblog/blog&amp;id=30</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Bruce K. Waltke (born August 30, 1930) is an American Reformed evangelical professor of Old Testament and Hebrew. He has held professorships in the Old Testament at Dallas Theological Seminary, Regent College in Vancouver, British Columbia, Westminster Theological Seminary in Philadelphia, Pennsylvania, Reformed Theological Seminary in Orlando, Florida, and Knox Theological Seminary in Ft. Lauderdale, Florida.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Waltke was born in New Jersey to parents in the Mennonite Brethren tradition. He received an A.B. from Houghton College, a Th.M. and Th.D. from Dallas Theological Seminary, and a Ph.D. from Harvard University. He has served as president of the Evangelical Theological Society, was on the translation committee of the New American Standard Bible[1] and New International Version,[2] and is an honorary member of the committee responsible for Today's New International Version.[3]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Waltke's books include Intermediate Hebrew Grammar, Introduction to Biblical Hebrew Syntax, Finding the Will of God: A Pagan Notion? (Eerdmans, 2016; ISBN 978-0802872678), Creation and Chaos, and commentaries on Proverbs (New International Commentary on the Old Testament, 2 vols.), Micah (Tyndale Commentary Series), and with C. J. Fredricks Genesis (Zondervan 2001, ISBN 978-0-310-22458-7), which was a winner of the 2002 Gold Medallion Book Award.[4] He was co-editor for the Theological Wordbook of the Old Testament, and he was the Old Testament editor for the Expositor's Bible Commentary series, the New Geneva Study Bible, and the Spirit of the Reformation Study Bible. He wrote An Old Testament Theology: An Exegetical, Canonical, and Thematic Approach, which received an ECPA Christian Book Award in 2008.[5]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Waltke has travelled widely as a Bible expositor, as an area supervisor for excavations at Gezer, Israel, and as the director of field study trips to the Middle East and the Classical world. He is married and has three grown children.[6]</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 festschrift entitled The Way of Wisdom: Essays in Honor of Bruce K. Waltke (Zondervan, 2000; ISBN 0-310-22728-3) was edited by J. I. Packer and Sven K. Soderlund.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April 2010, news reports emerged alleging that Waltke was asked to resign his professorship at the Reformed Theological Seminary because he advocated that evolution and Christianity were compatible in a video on the Biologos Foundation's website.[7][8] However, the RTS chancellor, Ric Cannada, later stated that this was not the case and that Waltke had submitted his resignation without solicitation.[9] Waltke himself clarified things: "Ric's acceptance of my resignation has only added to the emotional turmoil; I have received letters from many quarters condemning RTS for his action. In fact, I was asked to be interviewed about my resignation on ABC News with Diane Sawyer! Of course, I refused because I am certain it would have been spun to reflect negatively on RTS and the church. I find no fault with the RTS administration; in fact, I think they did the right thing."[10][11]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Waltke now serves with the clergy at an ACNA Anglican parish in Washington.[12]</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https://en.wikipedia.org/wiki/Bruce_Waltke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8624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2022-06-23T15:03:53Z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03B79D6338074C89A081DD407E522A92</vt:lpwstr>
  </property>
</Properties>
</file>