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聖經百科全書</w:t>
      </w:r>
    </w:p>
    <w:p>
      <w:pPr>
        <w:jc w:val="left"/>
        <w:rPr>
          <w:rFonts w:hint="eastAsia" w:ascii="新細明體" w:hAnsi="新細明體" w:eastAsia="新細明體" w:cs="新細明體"/>
        </w:rPr>
      </w:pPr>
      <w:r>
        <w:rPr>
          <w:rFonts w:hint="eastAsia" w:ascii="新細明體" w:hAnsi="新細明體" w:eastAsia="新細明體" w:cs="新細明體"/>
        </w:rPr>
        <w:t>A Chinese Bible Encyclopedia</w:t>
      </w:r>
    </w:p>
    <w:p>
      <w:pPr>
        <w:jc w:val="left"/>
        <w:rPr>
          <w:rFonts w:hint="eastAsia" w:ascii="新細明體" w:hAnsi="新細明體" w:eastAsia="新細明體" w:cs="新細明體"/>
        </w:rPr>
      </w:pPr>
      <w:r>
        <w:rPr>
          <w:rFonts w:hint="eastAsia" w:ascii="新細明體" w:hAnsi="新細明體" w:eastAsia="新細明體" w:cs="新細明體"/>
        </w:rPr>
        <w:t>出版社：歸主</w:t>
      </w:r>
    </w:p>
    <w:p>
      <w:pPr>
        <w:jc w:val="left"/>
        <w:rPr>
          <w:rFonts w:hint="eastAsia" w:ascii="新細明體" w:hAnsi="新細明體" w:eastAsia="新細明體" w:cs="新細明體"/>
        </w:rPr>
      </w:pPr>
      <w:r>
        <w:rPr>
          <w:rFonts w:hint="eastAsia" w:ascii="新細明體" w:hAnsi="新細明體" w:eastAsia="新細明體" w:cs="新細明體"/>
        </w:rPr>
        <w:t>作者：James Orr</w:t>
      </w:r>
    </w:p>
    <w:p>
      <w:pPr>
        <w:jc w:val="left"/>
        <w:rPr>
          <w:rFonts w:hint="eastAsia" w:ascii="新細明體" w:hAnsi="新細明體" w:eastAsia="新細明體" w:cs="新細明體"/>
        </w:rPr>
      </w:pPr>
      <w:r>
        <w:rPr>
          <w:rFonts w:hint="eastAsia" w:ascii="新細明體" w:hAnsi="新細明體" w:eastAsia="新細明體" w:cs="新細明體"/>
        </w:rPr>
        <w:t>產品編號：NIL000036</w:t>
      </w:r>
    </w:p>
    <w:p>
      <w:pPr>
        <w:jc w:val="left"/>
        <w:rPr>
          <w:rFonts w:hint="eastAsia" w:ascii="新細明體" w:hAnsi="新細明體" w:eastAsia="新細明體" w:cs="新細明體"/>
        </w:rPr>
      </w:pPr>
      <w:r>
        <w:rPr>
          <w:rFonts w:hint="eastAsia" w:ascii="新細明體" w:hAnsi="新細明體" w:eastAsia="新細明體" w:cs="新細明體"/>
        </w:rPr>
        <w:t>出版日期：1981-1-1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jc w:val="left"/>
        <w:rPr>
          <w:rFonts w:hint="eastAsia" w:ascii="新細明體" w:hAnsi="新細明體" w:eastAsia="新細明體" w:cs="新細明體"/>
        </w:rPr>
      </w:pPr>
      <w:r>
        <w:rPr>
          <w:rFonts w:hint="eastAsia" w:ascii="新細明體" w:hAnsi="新細明體" w:eastAsia="新細明體" w:cs="新細明體"/>
          <w:lang w:val="en-US" w:eastAsia="zh-TW"/>
        </w:rPr>
        <w:t>　　二十世紀為聖教最發達之時代亦為科學昌明之時代一般宗教家多以為應有一解釋聖經之鉅著出現且須較已刊行者 更為圓滿更為準確藉以衞正道而熄邪說是誠應合時劫之要需者也何則以今日離經叛道之眾如天演唯物等學說眾喙紛呶競相標榜以顯與聖經為敵此種異說之盛已澎湃於歐美二洲近且及於亞東名為新思潮其實即二千年前陳腐謬譚已經後代指證其不當迄今其說復作如毒蛇之出而噬人不知世人自以為智者上主適視之為愚（林前三19）蓋其說終陷人於滅亡而已（提前一19，提後二17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序</w:t>
      </w:r>
    </w:p>
    <w:p>
      <w:pPr>
        <w:jc w:val="left"/>
        <w:rPr>
          <w:rFonts w:hint="eastAsia" w:ascii="新細明體" w:hAnsi="新細明體" w:eastAsia="新細明體" w:cs="新細明體"/>
        </w:rPr>
      </w:pPr>
      <w:r>
        <w:rPr>
          <w:rFonts w:hint="eastAsia" w:ascii="新細明體" w:hAnsi="新細明體" w:eastAsia="新細明體" w:cs="新細明體"/>
        </w:rPr>
        <w:t>上主部</w:t>
      </w:r>
    </w:p>
    <w:p>
      <w:pPr>
        <w:jc w:val="left"/>
        <w:rPr>
          <w:rFonts w:hint="eastAsia" w:ascii="新細明體" w:hAnsi="新細明體" w:eastAsia="新細明體" w:cs="新細明體"/>
        </w:rPr>
      </w:pPr>
      <w:r>
        <w:rPr>
          <w:rFonts w:hint="eastAsia" w:ascii="新細明體" w:hAnsi="新細明體" w:eastAsia="新細明體" w:cs="新細明體"/>
        </w:rPr>
        <w:t>天部</w:t>
      </w:r>
    </w:p>
    <w:p>
      <w:pPr>
        <w:jc w:val="left"/>
        <w:rPr>
          <w:rFonts w:hint="eastAsia" w:ascii="新細明體" w:hAnsi="新細明體" w:eastAsia="新細明體" w:cs="新細明體"/>
        </w:rPr>
      </w:pPr>
      <w:r>
        <w:rPr>
          <w:rFonts w:hint="eastAsia" w:ascii="新細明體" w:hAnsi="新細明體" w:eastAsia="新細明體" w:cs="新細明體"/>
        </w:rPr>
        <w:t>歲時部</w:t>
      </w:r>
    </w:p>
    <w:p>
      <w:pPr>
        <w:jc w:val="left"/>
        <w:rPr>
          <w:rFonts w:hint="eastAsia" w:ascii="新細明體" w:hAnsi="新細明體" w:eastAsia="新細明體" w:cs="新細明體"/>
        </w:rPr>
      </w:pPr>
      <w:r>
        <w:rPr>
          <w:rFonts w:hint="eastAsia" w:ascii="新細明體" w:hAnsi="新細明體" w:eastAsia="新細明體" w:cs="新細明體"/>
        </w:rPr>
        <w:t>地部</w:t>
      </w:r>
    </w:p>
    <w:p>
      <w:pPr>
        <w:jc w:val="left"/>
        <w:rPr>
          <w:rFonts w:hint="eastAsia" w:ascii="新細明體" w:hAnsi="新細明體" w:eastAsia="新細明體" w:cs="新細明體"/>
        </w:rPr>
      </w:pPr>
      <w:r>
        <w:rPr>
          <w:rFonts w:hint="eastAsia" w:ascii="新細明體" w:hAnsi="新細明體" w:eastAsia="新細明體" w:cs="新細明體"/>
        </w:rPr>
        <w:t>政治部</w:t>
      </w:r>
    </w:p>
    <w:p>
      <w:pPr>
        <w:jc w:val="left"/>
        <w:rPr>
          <w:rFonts w:hint="eastAsia" w:ascii="新細明體" w:hAnsi="新細明體" w:eastAsia="新細明體" w:cs="新細明體"/>
        </w:rPr>
      </w:pPr>
      <w:r>
        <w:rPr>
          <w:rFonts w:hint="eastAsia" w:ascii="新細明體" w:hAnsi="新細明體" w:eastAsia="新細明體" w:cs="新細明體"/>
        </w:rPr>
        <w:t>教會部</w:t>
      </w:r>
    </w:p>
    <w:p>
      <w:pPr>
        <w:jc w:val="left"/>
        <w:rPr>
          <w:rFonts w:hint="eastAsia" w:ascii="新細明體" w:hAnsi="新細明體" w:eastAsia="新細明體" w:cs="新細明體"/>
        </w:rPr>
      </w:pPr>
      <w:r>
        <w:rPr>
          <w:rFonts w:hint="eastAsia" w:ascii="新細明體" w:hAnsi="新細明體" w:eastAsia="新細明體" w:cs="新細明體"/>
        </w:rPr>
        <w:t>禮制部</w:t>
      </w:r>
    </w:p>
    <w:p>
      <w:pPr>
        <w:jc w:val="left"/>
        <w:rPr>
          <w:rFonts w:hint="eastAsia" w:ascii="新細明體" w:hAnsi="新細明體" w:eastAsia="新細明體" w:cs="新細明體"/>
        </w:rPr>
      </w:pPr>
      <w:r>
        <w:rPr>
          <w:rFonts w:hint="eastAsia" w:ascii="新細明體" w:hAnsi="新細明體" w:eastAsia="新細明體" w:cs="新細明體"/>
        </w:rPr>
        <w:t>音樂部</w:t>
      </w:r>
    </w:p>
    <w:p>
      <w:pPr>
        <w:jc w:val="left"/>
        <w:rPr>
          <w:rFonts w:hint="eastAsia" w:ascii="新細明體" w:hAnsi="新細明體" w:eastAsia="新細明體" w:cs="新細明體"/>
        </w:rPr>
      </w:pPr>
      <w:r>
        <w:rPr>
          <w:rFonts w:hint="eastAsia" w:ascii="新細明體" w:hAnsi="新細明體" w:eastAsia="新細明體" w:cs="新細明體"/>
        </w:rPr>
        <w:t>人類部</w:t>
      </w:r>
    </w:p>
    <w:p>
      <w:pPr>
        <w:jc w:val="left"/>
        <w:rPr>
          <w:rFonts w:hint="eastAsia" w:ascii="新細明體" w:hAnsi="新細明體" w:eastAsia="新細明體" w:cs="新細明體"/>
        </w:rPr>
      </w:pPr>
      <w:r>
        <w:rPr>
          <w:rFonts w:hint="eastAsia" w:ascii="新細明體" w:hAnsi="新細明體" w:eastAsia="新細明體" w:cs="新細明體"/>
        </w:rPr>
        <w:t>文藝部</w:t>
      </w:r>
    </w:p>
    <w:p>
      <w:pPr>
        <w:jc w:val="left"/>
        <w:rPr>
          <w:rFonts w:hint="eastAsia" w:ascii="新細明體" w:hAnsi="新細明體" w:eastAsia="新細明體" w:cs="新細明體"/>
        </w:rPr>
      </w:pPr>
      <w:r>
        <w:rPr>
          <w:rFonts w:hint="eastAsia" w:ascii="新細明體" w:hAnsi="新細明體" w:eastAsia="新細明體" w:cs="新細明體"/>
        </w:rPr>
        <w:t>性德部</w:t>
      </w:r>
    </w:p>
    <w:p>
      <w:pPr>
        <w:jc w:val="left"/>
        <w:rPr>
          <w:rFonts w:hint="eastAsia" w:ascii="新細明體" w:hAnsi="新細明體" w:eastAsia="新細明體" w:cs="新細明體"/>
        </w:rPr>
      </w:pPr>
      <w:r>
        <w:rPr>
          <w:rFonts w:hint="eastAsia" w:ascii="新細明體" w:hAnsi="新細明體" w:eastAsia="新細明體" w:cs="新細明體"/>
        </w:rPr>
        <w:t>形體部</w:t>
      </w:r>
    </w:p>
    <w:p>
      <w:pPr>
        <w:jc w:val="left"/>
        <w:rPr>
          <w:rFonts w:hint="eastAsia" w:ascii="新細明體" w:hAnsi="新細明體" w:eastAsia="新細明體" w:cs="新細明體"/>
        </w:rPr>
      </w:pPr>
      <w:r>
        <w:rPr>
          <w:rFonts w:hint="eastAsia" w:ascii="新細明體" w:hAnsi="新細明體" w:eastAsia="新細明體" w:cs="新細明體"/>
        </w:rPr>
        <w:t>靈魂部</w:t>
      </w:r>
    </w:p>
    <w:p>
      <w:pPr>
        <w:jc w:val="left"/>
        <w:rPr>
          <w:rFonts w:hint="eastAsia" w:ascii="新細明體" w:hAnsi="新細明體" w:eastAsia="新細明體" w:cs="新細明體"/>
        </w:rPr>
      </w:pPr>
      <w:r>
        <w:rPr>
          <w:rFonts w:hint="eastAsia" w:ascii="新細明體" w:hAnsi="新細明體" w:eastAsia="新細明體" w:cs="新細明體"/>
        </w:rPr>
        <w:t>人事部一</w:t>
      </w:r>
    </w:p>
    <w:p>
      <w:pPr>
        <w:jc w:val="left"/>
        <w:rPr>
          <w:rFonts w:hint="eastAsia" w:ascii="新細明體" w:hAnsi="新細明體" w:eastAsia="新細明體" w:cs="新細明體"/>
        </w:rPr>
      </w:pPr>
      <w:r>
        <w:rPr>
          <w:rFonts w:hint="eastAsia" w:ascii="新細明體" w:hAnsi="新細明體" w:eastAsia="新細明體" w:cs="新細明體"/>
        </w:rPr>
        <w:t>人事部二</w:t>
      </w:r>
    </w:p>
    <w:p>
      <w:pPr>
        <w:jc w:val="left"/>
        <w:rPr>
          <w:rFonts w:hint="eastAsia" w:ascii="新細明體" w:hAnsi="新細明體" w:eastAsia="新細明體" w:cs="新細明體"/>
        </w:rPr>
      </w:pPr>
      <w:r>
        <w:rPr>
          <w:rFonts w:hint="eastAsia" w:ascii="新細明體" w:hAnsi="新細明體" w:eastAsia="新細明體" w:cs="新細明體"/>
        </w:rPr>
        <w:t>人事部三</w:t>
      </w:r>
    </w:p>
    <w:p>
      <w:pPr>
        <w:jc w:val="left"/>
        <w:rPr>
          <w:rFonts w:hint="eastAsia" w:ascii="新細明體" w:hAnsi="新細明體" w:eastAsia="新細明體" w:cs="新細明體"/>
        </w:rPr>
      </w:pPr>
      <w:r>
        <w:rPr>
          <w:rFonts w:hint="eastAsia" w:ascii="新細明體" w:hAnsi="新細明體" w:eastAsia="新細明體" w:cs="新細明體"/>
        </w:rPr>
        <w:t>人事部四</w:t>
      </w:r>
    </w:p>
    <w:p>
      <w:pPr>
        <w:jc w:val="left"/>
        <w:rPr>
          <w:rFonts w:hint="eastAsia" w:ascii="新細明體" w:hAnsi="新細明體" w:eastAsia="新細明體" w:cs="新細明體"/>
        </w:rPr>
      </w:pPr>
      <w:r>
        <w:rPr>
          <w:rFonts w:hint="eastAsia" w:ascii="新細明體" w:hAnsi="新細明體" w:eastAsia="新細明體" w:cs="新細明體"/>
        </w:rPr>
        <w:t>各教部</w:t>
      </w:r>
    </w:p>
    <w:p>
      <w:pPr>
        <w:jc w:val="left"/>
        <w:rPr>
          <w:rFonts w:hint="eastAsia" w:ascii="新細明體" w:hAnsi="新細明體" w:eastAsia="新細明體" w:cs="新細明體"/>
        </w:rPr>
      </w:pPr>
      <w:r>
        <w:rPr>
          <w:rFonts w:hint="eastAsia" w:ascii="新細明體" w:hAnsi="新細明體" w:eastAsia="新細明體" w:cs="新細明體"/>
        </w:rPr>
        <w:t>飲食部</w:t>
      </w:r>
    </w:p>
    <w:p>
      <w:pPr>
        <w:jc w:val="left"/>
        <w:rPr>
          <w:rFonts w:hint="eastAsia" w:ascii="新細明體" w:hAnsi="新細明體" w:eastAsia="新細明體" w:cs="新細明體"/>
        </w:rPr>
      </w:pPr>
      <w:r>
        <w:rPr>
          <w:rFonts w:hint="eastAsia" w:ascii="新細明體" w:hAnsi="新細明體" w:eastAsia="新細明體" w:cs="新細明體"/>
        </w:rPr>
        <w:t>寶貨部</w:t>
      </w:r>
    </w:p>
    <w:p>
      <w:pPr>
        <w:jc w:val="left"/>
        <w:rPr>
          <w:rFonts w:hint="eastAsia" w:ascii="新細明體" w:hAnsi="新細明體" w:eastAsia="新細明體" w:cs="新細明體"/>
        </w:rPr>
      </w:pPr>
      <w:r>
        <w:rPr>
          <w:rFonts w:hint="eastAsia" w:ascii="新細明體" w:hAnsi="新細明體" w:eastAsia="新細明體" w:cs="新細明體"/>
        </w:rPr>
        <w:t>服飾部</w:t>
      </w:r>
    </w:p>
    <w:p>
      <w:pPr>
        <w:jc w:val="left"/>
        <w:rPr>
          <w:rFonts w:hint="eastAsia" w:ascii="新細明體" w:hAnsi="新細明體" w:eastAsia="新細明體" w:cs="新細明體"/>
        </w:rPr>
      </w:pPr>
      <w:r>
        <w:rPr>
          <w:rFonts w:hint="eastAsia" w:ascii="新細明體" w:hAnsi="新細明體" w:eastAsia="新細明體" w:cs="新細明體"/>
        </w:rPr>
        <w:t>器用部</w:t>
      </w:r>
    </w:p>
    <w:p>
      <w:pPr>
        <w:jc w:val="left"/>
        <w:rPr>
          <w:rFonts w:hint="eastAsia" w:ascii="新細明體" w:hAnsi="新細明體" w:eastAsia="新細明體" w:cs="新細明體"/>
        </w:rPr>
      </w:pPr>
      <w:r>
        <w:rPr>
          <w:rFonts w:hint="eastAsia" w:ascii="新細明體" w:hAnsi="新細明體" w:eastAsia="新細明體" w:cs="新細明體"/>
        </w:rPr>
        <w:t>宮室部</w:t>
      </w:r>
    </w:p>
    <w:p>
      <w:pPr>
        <w:jc w:val="left"/>
        <w:rPr>
          <w:rFonts w:hint="eastAsia" w:ascii="新細明體" w:hAnsi="新細明體" w:eastAsia="新細明體" w:cs="新細明體"/>
        </w:rPr>
      </w:pPr>
      <w:r>
        <w:rPr>
          <w:rFonts w:hint="eastAsia" w:ascii="新細明體" w:hAnsi="新細明體" w:eastAsia="新細明體" w:cs="新細明體"/>
        </w:rPr>
        <w:t>植物部</w:t>
      </w:r>
    </w:p>
    <w:p>
      <w:pPr>
        <w:jc w:val="left"/>
        <w:rPr>
          <w:rFonts w:hint="eastAsia" w:ascii="新細明體" w:hAnsi="新細明體" w:eastAsia="新細明體" w:cs="新細明體"/>
        </w:rPr>
      </w:pPr>
      <w:r>
        <w:rPr>
          <w:rFonts w:hint="eastAsia" w:ascii="新細明體" w:hAnsi="新細明體" w:eastAsia="新細明體" w:cs="新細明體"/>
        </w:rPr>
        <w:t>動物部</w:t>
      </w:r>
    </w:p>
    <w:p>
      <w:pPr>
        <w:jc w:val="left"/>
        <w:rPr>
          <w:rFonts w:hint="eastAsia" w:ascii="新細明體" w:hAnsi="新細明體" w:eastAsia="新細明體" w:cs="新細明體"/>
        </w:rPr>
      </w:pPr>
      <w:r>
        <w:rPr>
          <w:rFonts w:hint="eastAsia" w:ascii="新細明體" w:hAnsi="新細明體" w:eastAsia="新細明體" w:cs="新細明體"/>
        </w:rPr>
        <w:t>事物狀況部</w:t>
      </w:r>
    </w:p>
    <w:p>
      <w:pPr>
        <w:jc w:val="left"/>
        <w:rPr>
          <w:rFonts w:hint="eastAsia" w:ascii="新細明體" w:hAnsi="新細明體" w:eastAsia="新細明體" w:cs="新細明體"/>
        </w:rPr>
      </w:pPr>
      <w:r>
        <w:rPr>
          <w:rFonts w:hint="eastAsia" w:ascii="新細明體" w:hAnsi="新細明體" w:eastAsia="新細明體" w:cs="新細明體"/>
        </w:rPr>
        <w:t>人名部</w:t>
      </w:r>
    </w:p>
    <w:p>
      <w:pPr>
        <w:jc w:val="left"/>
        <w:rPr>
          <w:rFonts w:hint="eastAsia" w:ascii="新細明體" w:hAnsi="新細明體" w:eastAsia="新細明體" w:cs="新細明體"/>
        </w:rPr>
      </w:pPr>
      <w:r>
        <w:rPr>
          <w:rFonts w:hint="eastAsia" w:ascii="新細明體" w:hAnsi="新細明體" w:eastAsia="新細明體" w:cs="新細明體"/>
        </w:rPr>
        <w:t>地名部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https://www.logos.com.hk/bf/acms/content.asp?site=logosbf&amp;op=show&amp;type=product&amp;code=NIL000036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5BED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2024-04-16T16:57:44Z</dcterms:created>
  <dc:creator>User</dc:creator>
  <cp:lastModifiedBy>WPS_1657272589</cp:lastModifiedBy>
  <dcterms:modified xsi:type="dcterms:W3CDTF">2024-04-16T16:59:14Z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B63ECEAD8E2F4CF8BC6FB04F8FAB5DD3_12</vt:lpwstr>
  </property>
</Properties>
</file>