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2022/08/01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吳衛真牧師：雷历Charles Caldwell Ryrie的《基础神学》一书，就是典型的时代论立场，作者雷历博士是美国达拉斯神学院的教授：而达拉斯神学院可以说是现今时代论神学的大本营。</w:t>
      </w:r>
    </w:p>
    <w:p>
      <w:pPr>
        <w:ind w:firstLine="420"/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在救恩论上，雷历主张：“视顺服的生命为福音的一部分是谬误”（雷历《基础神学》中文版第370页，香港活石书室有限公司，2000年），并举出罗得和以弗所教会信主后仍然从事巫术的信徒的例子，以及“祂（耶稣）并未要求她（撒玛利亚妇人）洗心革面，才能得救，祂并没有规定说她若要相信就要先改变她的生活方式，祂只说她需要知道祂是谁，并去求祂赐下永生”（此书第371页)，来说明信徒只需要接受耶稣作为其个人救主，而不需要真实的悔改，不需要接受耶稣基督作为其“生命的主”，一样不影响得救。</w:t>
      </w:r>
    </w:p>
    <w:p>
      <w:pPr>
        <w:ind w:firstLine="420"/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换个说法，就是说信徒可以不将生命主权交还给生命之主，只需要耶稣基督救赎他（她）的罪，一点也不影响救恩。这是何等错谬的观点！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https://en.wikipedia.org/wiki/Charles_Caldwell_Ryrie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1777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2022-08-01T15:26:19Z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CE2346C68B8B47549C9D4803418C9281</vt:lpwstr>
  </property>
</Properties>
</file>