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r>
        <w:rPr>
          <w:rFonts w:hint="default"/>
        </w:rPr>
        <w:t>新受洗者如此淨化後，佩上豐富的裝飾，走向基督的祭台時說：「我要走近天主的祭台，走向那使我青春喜悅的天主面前。」因為他已洗心革面，他的青春也更新如鷹，於是他興高采烈，趕赴天上筵席。他來到，看到筵席業已備妥，就驚呼說：「你在我面前，已為我擺設筵席。」達味曾代表這些人說：「上主是我的牧者，我實在一無所缺。祂使我憩息在翠綠的牧場上，又領我走近幽靜的溪水旁。」又說：「縱使我要走過陰森的幽谷，我也不怕凶險，因為有你與我同在。你的牧杖和牧棒，使我欣慰和舒暢；在我敵人面前，你為我擺設了筵席；在我頭上傅油，使我的杯爵滿溢。」</w:t>
      </w:r>
    </w:p>
    <w:p/>
    <w:p>
      <w:pPr>
        <w:rPr>
          <w:rFonts w:hint="default"/>
        </w:rPr>
      </w:pPr>
      <w:r>
        <w:rPr>
          <w:rFonts w:hint="default"/>
        </w:rPr>
        <w:t>這的確是一件奇事：古時天主從天降下瑪納，作猶太人的日用糧。因此，經上說：「人竟吃了天使的食糧。」不過在曠野吃「瑪納」的猶太人，也都死了。相反地，你如今所領取地「自天而降的生命之糧」，卻使你獲得永生；因為這是基督的身體：「誰若吃了這食糧，必要生活，直到永遠。」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基督的肉顯然就是生命之糧，你要想一想：天使的食糧與基督的聖體，哪個更尊貴呢？瑪納自天降，而基督的聖體超越諸天；前者屬於天上，後者卻屬於天上之主。猶太人的瑪納貯存到第二日就腐朽了；基督的聖體不但永不腐朽，而且，因為凡虔誠地領取這神糧的人將永不腐朽。石頭曾為猶太人流出水來，基督卻為你流出血來；那時的水只是暫時地解除了猶太人的口渴；而基督的血洗滌你，直到永遠。猶太人喝了那水，還會口渴；你卻喝了後，再不會口渴。前者只是預像；後者才是真正的事實。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這聖事的「預像」尚令你驚奇，何況這真正的聖事呢？請聽：在先祖們身上所發生的、如何成為聖事的預像：「我們的祖先所喝的，是來自伴隨他們的神磐石；那磐石就是基督。可是他們大多數的人不是天主所喜悅的，因此都死在曠野裏了。這些事的發生是一種預像。」由此可知，哪個更可貴；因為光明必勝過陰影；事實必勝過預像；造主的身體勝過自天而降的瑪納。</w:t>
      </w:r>
    </w:p>
    <w:p>
      <w:pPr>
        <w:rPr>
          <w:rFonts w:hint="default"/>
        </w:rPr>
      </w:pPr>
    </w:p>
    <w:p>
      <w:r>
        <w:rPr>
          <w:rFonts w:hint="default"/>
        </w:rPr>
        <w:t>(常年期第十五週星期五)</w:t>
      </w:r>
    </w:p>
    <w:p>
      <w:r>
        <w:rPr>
          <w:rFonts w:hint="default"/>
        </w:rPr>
        <w:t>http://ignatheo.blogspot.com/2011/07/blog-post_15.html</w:t>
      </w:r>
      <w:bookmarkStart w:id="0" w:name="_GoBack"/>
      <w:bookmarkEnd w:id="0"/>
    </w:p>
    <w:p/>
    <w:p/>
    <w:p/>
    <w:p/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hint="default"/>
      </w:rPr>
      <w:t>聖安博主教論奧蹟：向受洗者講聖體聖事</w:t>
    </w:r>
  </w:p>
  <w:p>
    <w:pPr>
      <w:pStyle w:val="3"/>
      <w:jc w:val="center"/>
    </w:pPr>
    <w:r>
      <w:rPr>
        <w:rFonts w:hint="default"/>
      </w:rPr>
      <w:t>2011年7月15日 星期五</w: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1FB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Lucien HO</cp:lastModifiedBy>
  <dcterms:modified xsi:type="dcterms:W3CDTF">2022-01-09T15:00:37Z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D2D6401E7D6242E894A777902F42C0D3</vt:lpwstr>
  </property>
</Properties>
</file>