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奧古斯丁的解經學</w:t>
      </w:r>
    </w:p>
    <w:p>
      <w:pPr>
        <w:jc w:val="left"/>
        <w:rPr>
          <w:rFonts w:hint="eastAsia" w:ascii="新細明體" w:hAnsi="新細明體" w:eastAsia="新細明體" w:cs="新細明體"/>
        </w:rPr>
      </w:pPr>
      <w:r>
        <w:rPr>
          <w:rFonts w:hint="eastAsia" w:ascii="新細明體" w:hAnsi="新細明體" w:eastAsia="新細明體" w:cs="新細明體"/>
        </w:rPr>
        <w:t>作者：（古羅馬</w:t>
      </w:r>
      <w:bookmarkStart w:id="0" w:name="_GoBack"/>
      <w:r>
        <w:rPr>
          <w:rFonts w:hint="eastAsia" w:ascii="新細明體" w:hAnsi="新細明體" w:eastAsia="新細明體" w:cs="新細明體"/>
        </w:rPr>
        <w:t>）</w:t>
      </w:r>
      <w:bookmarkEnd w:id="0"/>
      <w:r>
        <w:rPr>
          <w:rFonts w:hint="eastAsia" w:ascii="新細明體" w:hAnsi="新細明體" w:eastAsia="新細明體" w:cs="新細明體"/>
        </w:rPr>
        <w:t>奧古斯丁</w:t>
      </w:r>
    </w:p>
    <w:p>
      <w:pPr>
        <w:jc w:val="left"/>
        <w:rPr>
          <w:rFonts w:hint="eastAsia" w:ascii="新細明體" w:hAnsi="新細明體" w:eastAsia="新細明體" w:cs="新細明體"/>
        </w:rPr>
      </w:pPr>
      <w:r>
        <w:rPr>
          <w:rFonts w:hint="eastAsia" w:ascii="新細明體" w:hAnsi="新細明體" w:eastAsia="新細明體" w:cs="新細明體"/>
        </w:rPr>
        <w:t>出版社：商務印書館</w:t>
      </w:r>
    </w:p>
    <w:p>
      <w:pPr>
        <w:jc w:val="left"/>
        <w:rPr>
          <w:rFonts w:hint="eastAsia" w:ascii="新細明體" w:hAnsi="新細明體" w:eastAsia="新細明體" w:cs="新細明體"/>
        </w:rPr>
      </w:pPr>
      <w:r>
        <w:rPr>
          <w:rFonts w:hint="eastAsia" w:ascii="新細明體" w:hAnsi="新細明體" w:eastAsia="新細明體" w:cs="新細明體"/>
        </w:rPr>
        <w:t>出版日期：2023/03/01</w:t>
      </w:r>
    </w:p>
    <w:p>
      <w:pPr>
        <w:jc w:val="left"/>
        <w:rPr>
          <w:rFonts w:hint="eastAsia" w:ascii="新細明體" w:hAnsi="新細明體" w:eastAsia="新細明體" w:cs="新細明體"/>
        </w:rPr>
      </w:pPr>
      <w:r>
        <w:rPr>
          <w:rFonts w:hint="eastAsia" w:ascii="新細明體" w:hAnsi="新細明體" w:eastAsia="新細明體" w:cs="新細明體"/>
        </w:rPr>
        <w:t>ISBN：9787100214087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內容簡介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書收錄了奧古斯丁的四篇著作《〈加拉太書〉註疏》《〈羅馬書〉章句》《未完成的〈羅馬書〉註疏》《致奚普里安——答不同問題》，基本上集結了奧古斯丁在公元400年以前的保羅書信注，對於了解保羅書信在奧古斯丁思想演變過程中的作用具有重要的參考價值。奧古斯丁在註釋保羅書信時的主要關懷不是討論抽象的神學疑難，而是為了解決教會中遇到的問題，並反駁摩尼教徒及其他異端對保羅的錯謬理解。在某些地方，他也暗中駁斥了其他教父神學家對保羅書信的解釋，認為這樣的解經有叫人墮入異端的隱患。因此本書對於人們理解保羅神學在早期教會歷史中的不同際遇也有一定意義。</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作者介紹</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奧古斯丁(354—430)，古羅馬基督教神學家、哲學家，他融合柏拉圖主義與基督教教義(特別是保羅神學)，從而被認為是基督教哲學的真正創立者。著有《懺悔錄》《上帝之城》《論三位一體》等。</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編譯</w:t>
      </w:r>
      <w:r>
        <w:rPr>
          <w:rFonts w:hint="eastAsia" w:ascii="新細明體" w:hAnsi="新細明體" w:eastAsia="新細明體" w:cs="新細明體"/>
        </w:rPr>
        <w:t>介紹</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尹哲，中國人民大學宗教學博士，湖南師範大學哲學系副教授。主要研究領域為基督教思想和宗教哲學。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目录</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编译者前言</w:t>
      </w:r>
    </w:p>
    <w:p>
      <w:pPr>
        <w:jc w:val="left"/>
        <w:rPr>
          <w:rFonts w:hint="eastAsia" w:ascii="新細明體" w:hAnsi="新細明體" w:eastAsia="新細明體" w:cs="新細明體"/>
        </w:rPr>
      </w:pPr>
      <w:r>
        <w:rPr>
          <w:rFonts w:hint="eastAsia" w:ascii="新細明體" w:hAnsi="新細明體" w:eastAsia="新細明體" w:cs="新細明體"/>
        </w:rPr>
        <w:t>《圣经》经卷缩写表</w:t>
      </w:r>
    </w:p>
    <w:p>
      <w:pPr>
        <w:jc w:val="left"/>
        <w:rPr>
          <w:rFonts w:hint="eastAsia" w:ascii="新細明體" w:hAnsi="新細明體" w:eastAsia="新細明體" w:cs="新細明體"/>
        </w:rPr>
      </w:pPr>
      <w:r>
        <w:rPr>
          <w:rFonts w:hint="eastAsia" w:ascii="新細明體" w:hAnsi="新細明體" w:eastAsia="新細明體" w:cs="新細明體"/>
        </w:rPr>
        <w:t>《加拉太书》注疏</w:t>
      </w:r>
    </w:p>
    <w:p>
      <w:pPr>
        <w:jc w:val="left"/>
        <w:rPr>
          <w:rFonts w:hint="eastAsia" w:ascii="新細明體" w:hAnsi="新細明體" w:eastAsia="新細明體" w:cs="新細明體"/>
        </w:rPr>
      </w:pPr>
      <w:r>
        <w:rPr>
          <w:rFonts w:hint="eastAsia" w:ascii="新細明體" w:hAnsi="新細明體" w:eastAsia="新細明體" w:cs="新細明體"/>
        </w:rPr>
        <w:t>《罗马书》章句</w:t>
      </w:r>
    </w:p>
    <w:p>
      <w:pPr>
        <w:jc w:val="left"/>
        <w:rPr>
          <w:rFonts w:hint="eastAsia" w:ascii="新細明體" w:hAnsi="新細明體" w:eastAsia="新細明體" w:cs="新細明體"/>
        </w:rPr>
      </w:pPr>
      <w:r>
        <w:rPr>
          <w:rFonts w:hint="eastAsia" w:ascii="新細明體" w:hAnsi="新細明體" w:eastAsia="新細明體" w:cs="新細明體"/>
        </w:rPr>
        <w:t>未完成的《罗马书》注疏</w:t>
      </w:r>
    </w:p>
    <w:p>
      <w:pPr>
        <w:jc w:val="left"/>
        <w:rPr>
          <w:rFonts w:hint="eastAsia" w:ascii="新細明體" w:hAnsi="新細明體" w:eastAsia="新細明體" w:cs="新細明體"/>
        </w:rPr>
      </w:pPr>
      <w:r>
        <w:rPr>
          <w:rFonts w:hint="eastAsia" w:ascii="新細明體" w:hAnsi="新細明體" w:eastAsia="新細明體" w:cs="新細明體"/>
        </w:rPr>
        <w:t>致奚普里安——答不同问题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https://www.books.com.tw/products/CN11862992</w:t>
      </w:r>
    </w:p>
    <w:p>
      <w:pPr>
        <w:jc w:val="left"/>
        <w:rPr>
          <w:rFonts w:hint="eastAsia" w:ascii="新細明體" w:hAnsi="新細明體" w:eastAsia="新細明體" w:cs="新細明體"/>
        </w:rPr>
      </w:pPr>
      <w:r>
        <w:rPr>
          <w:rFonts w:hint="eastAsia" w:ascii="新細明體" w:hAnsi="新細明體" w:eastAsia="新細明體" w:cs="新細明體"/>
        </w:rPr>
        <w:t>https://www.cp.com.cn/book/f3836dcd-3.html</w:t>
      </w:r>
    </w:p>
    <w:p>
      <w:pPr>
        <w:jc w:val="left"/>
        <w:rPr>
          <w:rFonts w:hint="eastAsia" w:ascii="新細明體" w:hAnsi="新細明體" w:eastAsia="新細明體" w:cs="新細明體"/>
        </w:rPr>
      </w:pPr>
      <w:r>
        <w:rPr>
          <w:rFonts w:hint="eastAsia" w:ascii="新細明體" w:hAnsi="新細明體" w:eastAsia="新細明體" w:cs="新細明體"/>
        </w:rPr>
        <w:t>https://book.douban.com/subject/36155649/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88E3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2023-08-23T18:36:44Z</dcterms:created>
  <dc:creator>User</dc:creator>
  <cp:lastModifiedBy>User</cp:lastModifiedBy>
  <dcterms:modified xsi:type="dcterms:W3CDTF">2023-08-23T18:41:51Z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459371DE123E47998258A49EE34F498C_12</vt:lpwstr>
  </property>
</Properties>
</file>