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新細明體" w:hAnsi="新細明體" w:eastAsia="新細明體" w:cs="新細明體"/>
          <w:lang w:eastAsia="zh-TW"/>
        </w:rPr>
      </w:pPr>
      <w:r>
        <w:rPr>
          <w:rFonts w:hint="eastAsia" w:ascii="新細明體" w:hAnsi="新細明體" w:eastAsia="新細明體" w:cs="新細明體"/>
          <w:lang w:eastAsia="zh-TW"/>
        </w:rPr>
        <w:t>聖經與槍炮：基督教與潮州社會</w:t>
      </w:r>
    </w:p>
    <w:p>
      <w:pPr>
        <w:rPr>
          <w:rFonts w:hint="eastAsia" w:ascii="新細明體" w:hAnsi="新細明體" w:eastAsia="新細明體" w:cs="新細明體"/>
          <w:lang w:eastAsia="zh-TW"/>
        </w:rPr>
      </w:pPr>
      <w:r>
        <w:rPr>
          <w:rFonts w:hint="eastAsia" w:ascii="新細明體" w:hAnsi="新細明體" w:eastAsia="新細明體" w:cs="新細明體"/>
          <w:lang w:eastAsia="zh-TW"/>
        </w:rPr>
        <w:t xml:space="preserve">作　者：（美國）李榭熙 </w:t>
      </w:r>
    </w:p>
    <w:p>
      <w:pPr>
        <w:rPr>
          <w:rFonts w:hint="eastAsia" w:ascii="新細明體" w:hAnsi="新細明體" w:eastAsia="新細明體" w:cs="新細明體"/>
          <w:lang w:eastAsia="zh-TW"/>
        </w:rPr>
      </w:pPr>
      <w:r>
        <w:rPr>
          <w:rFonts w:hint="eastAsia" w:ascii="新細明體" w:hAnsi="新細明體" w:eastAsia="新細明體" w:cs="新細明體"/>
          <w:lang w:eastAsia="zh-TW"/>
        </w:rPr>
        <w:t xml:space="preserve">譯者：雷春芳 </w:t>
      </w:r>
    </w:p>
    <w:p>
      <w:pPr>
        <w:rPr>
          <w:rFonts w:hint="eastAsia" w:ascii="新細明體" w:hAnsi="新細明體" w:eastAsia="新細明體" w:cs="新細明體"/>
          <w:lang w:eastAsia="zh-TW"/>
        </w:rPr>
      </w:pPr>
      <w:r>
        <w:rPr>
          <w:rFonts w:hint="eastAsia" w:ascii="新細明體" w:hAnsi="新細明體" w:eastAsia="新細明體" w:cs="新細明體"/>
          <w:lang w:eastAsia="zh-TW"/>
        </w:rPr>
        <w:t>合著者：（美國）周翠珊</w:t>
      </w:r>
    </w:p>
    <w:p>
      <w:pPr>
        <w:rPr>
          <w:rFonts w:hint="eastAsia" w:ascii="新細明體" w:hAnsi="新細明體" w:eastAsia="新細明體" w:cs="新細明體"/>
          <w:lang w:eastAsia="zh-TW"/>
        </w:rPr>
      </w:pPr>
      <w:r>
        <w:rPr>
          <w:rFonts w:hint="eastAsia" w:ascii="新細明體" w:hAnsi="新細明體" w:eastAsia="新細明體" w:cs="新細明體"/>
          <w:lang w:eastAsia="zh-TW"/>
        </w:rPr>
        <w:t>出版社：社會科學文獻出版社</w:t>
      </w:r>
    </w:p>
    <w:p>
      <w:pPr>
        <w:rPr>
          <w:rFonts w:hint="eastAsia" w:ascii="新細明體" w:hAnsi="新細明體" w:eastAsia="新細明體" w:cs="新細明體"/>
          <w:lang w:eastAsia="zh-TW"/>
        </w:rPr>
      </w:pPr>
      <w:r>
        <w:rPr>
          <w:rFonts w:hint="eastAsia" w:ascii="新細明體" w:hAnsi="新細明體" w:eastAsia="新細明體" w:cs="新細明體"/>
          <w:lang w:eastAsia="zh-TW"/>
        </w:rPr>
        <w:t>出版時間：2010年10月1日</w:t>
      </w:r>
    </w:p>
    <w:p>
      <w:pPr>
        <w:rPr>
          <w:rFonts w:hint="eastAsia" w:ascii="新細明體" w:hAnsi="新細明體" w:eastAsia="新細明體" w:cs="新細明體"/>
          <w:lang w:eastAsia="zh-TW"/>
        </w:rPr>
      </w:pPr>
      <w:r>
        <w:rPr>
          <w:rFonts w:hint="eastAsia" w:ascii="新細明體" w:hAnsi="新細明體" w:eastAsia="新細明體" w:cs="新細明體"/>
          <w:lang w:eastAsia="zh-TW"/>
        </w:rPr>
        <w:t>ISBN：9787509713587</w:t>
      </w:r>
    </w:p>
    <w:p>
      <w:pPr>
        <w:rPr>
          <w:rFonts w:hint="eastAsia" w:ascii="新細明體" w:hAnsi="新細明體" w:eastAsia="新細明體" w:cs="新細明體"/>
          <w:lang w:eastAsia="zh-TW"/>
        </w:rPr>
      </w:pPr>
      <w:r>
        <w:rPr>
          <w:rFonts w:hint="eastAsia" w:ascii="新細明體" w:hAnsi="新細明體" w:eastAsia="新細明體" w:cs="新細明體"/>
          <w:lang w:eastAsia="zh-TW"/>
        </w:rPr>
        <w:t>內容簡介：</w:t>
      </w:r>
    </w:p>
    <w:p>
      <w:pPr>
        <w:ind w:firstLine="420" w:firstLineChars="200"/>
        <w:rPr>
          <w:rFonts w:hint="eastAsia" w:ascii="新細明體" w:hAnsi="新細明體" w:eastAsia="新細明體" w:cs="新細明體"/>
          <w:lang w:eastAsia="zh-TW"/>
        </w:rPr>
      </w:pPr>
      <w:r>
        <w:rPr>
          <w:rFonts w:hint="eastAsia" w:ascii="新細明體" w:hAnsi="新細明體" w:eastAsia="新細明體" w:cs="新細明體"/>
          <w:lang w:eastAsia="zh-TW"/>
        </w:rPr>
        <w:t>《聖經與槍炮:基督教與潮州社會(1860～1900)》是近年海外研究基督教在華傳播歷史的力作之一，其研究所選取的地理範圍是華南潮州一帶，時間跨度為1860～1900年。作者從鄉村社會的視角，對基督教任華南潮州地區的傳播情況進行了細緻入微的考察，對基督教是如何向中國內地滲透的、中國的鄉村居民對基督教這個新生事物有什麼反應、基督教對中國鄉村社會產生了怎樣的影響等一系列重要問題進行了深入探討。</w:t>
      </w:r>
    </w:p>
    <w:p>
      <w:pPr>
        <w:ind w:firstLine="420" w:firstLineChars="200"/>
        <w:rPr>
          <w:rFonts w:hint="eastAsia" w:ascii="新細明體" w:hAnsi="新細明體" w:eastAsia="新細明體" w:cs="新細明體"/>
          <w:lang w:eastAsia="zh-TW"/>
        </w:rPr>
      </w:pPr>
      <w:r>
        <w:rPr>
          <w:rFonts w:hint="eastAsia" w:ascii="新細明體" w:hAnsi="新細明體" w:eastAsia="新細明體" w:cs="新細明體"/>
          <w:lang w:eastAsia="zh-TW"/>
        </w:rPr>
        <w:t>目前國內外有關傳教士的研究可謂汗牛充棟，但是專門研究基督教與鄉村社會關係的著作並不多見，而這樣另闢蹊徑的分析方法，也恰恰是《聖經與槍炮:基督教與潮州社會(1860～1900)》的獨到之處。作者的視角給我們提供了一個分析近代基督教傳教運動的新思路。</w:t>
      </w:r>
    </w:p>
    <w:p>
      <w:pPr>
        <w:ind w:firstLine="420" w:firstLineChars="200"/>
        <w:rPr>
          <w:rFonts w:hint="eastAsia" w:ascii="新細明體" w:hAnsi="新細明體" w:eastAsia="新細明體" w:cs="新細明體"/>
          <w:lang w:eastAsia="zh-TW"/>
        </w:rPr>
      </w:pPr>
      <w:r>
        <w:rPr>
          <w:rFonts w:hint="eastAsia" w:ascii="新細明體" w:hAnsi="新細明體" w:eastAsia="新細明體" w:cs="新細明體"/>
          <w:lang w:eastAsia="zh-TW"/>
        </w:rPr>
        <w:t>本書提出了一些新觀點，證據翔實，論證充分，值得向國內學界推薦。</w:t>
      </w:r>
    </w:p>
    <w:p>
      <w:pPr>
        <w:rPr>
          <w:rFonts w:hint="eastAsia" w:ascii="新細明體" w:hAnsi="新細明體" w:eastAsia="新細明體" w:cs="新細明體"/>
          <w:lang w:eastAsia="zh-TW"/>
        </w:rPr>
      </w:pPr>
    </w:p>
    <w:p>
      <w:pPr>
        <w:rPr>
          <w:rFonts w:hint="eastAsia" w:ascii="新細明體" w:hAnsi="新細明體" w:eastAsia="新細明體" w:cs="新細明體"/>
          <w:lang w:eastAsia="zh-TW"/>
        </w:rPr>
      </w:pPr>
      <w:r>
        <w:rPr>
          <w:rFonts w:hint="eastAsia" w:ascii="新細明體" w:hAnsi="新細明體" w:eastAsia="新細明體" w:cs="新細明體"/>
          <w:lang w:eastAsia="zh-TW"/>
        </w:rPr>
        <w:t>https://baike.baidu.hk/item/聖經與槍炮：基督教與潮州社會/2798200</w:t>
      </w:r>
    </w:p>
    <w:p>
      <w:pPr>
        <w:rPr>
          <w:rFonts w:hint="eastAsia" w:ascii="新細明體" w:hAnsi="新細明體" w:eastAsia="新細明體" w:cs="新細明體"/>
          <w:lang w:eastAsia="zh-TW"/>
        </w:rPr>
      </w:pPr>
      <w:r>
        <w:rPr>
          <w:rFonts w:hint="eastAsia" w:ascii="新細明體" w:hAnsi="新細明體" w:eastAsia="新細明體" w:cs="新細明體"/>
          <w:lang w:eastAsia="zh-TW"/>
        </w:rPr>
        <w:t>https://book.douban.com/subject/4326058/</w:t>
      </w:r>
    </w:p>
    <w:p>
      <w:pPr>
        <w:rPr>
          <w:rFonts w:hint="eastAsia" w:ascii="新細明體" w:hAnsi="新細明體" w:eastAsia="新細明體" w:cs="新細明體"/>
          <w:lang w:eastAsia="zh-TW"/>
        </w:rPr>
      </w:pPr>
      <w:r>
        <w:rPr>
          <w:rFonts w:hint="eastAsia" w:ascii="新細明體" w:hAnsi="新細明體" w:eastAsia="新細明體" w:cs="新細明體"/>
          <w:lang w:eastAsia="zh-TW"/>
        </w:rPr>
        <w:t>https://www.books.com.tw/products/CN10720013</w:t>
      </w:r>
    </w:p>
    <w:p>
      <w:pPr>
        <w:rPr>
          <w:rFonts w:hint="eastAsia" w:ascii="新細明體" w:hAnsi="新細明體" w:eastAsia="新細明體" w:cs="新細明體"/>
          <w:lang w:eastAsia="zh-TW"/>
        </w:rPr>
      </w:pPr>
      <w:r>
        <w:rPr>
          <w:rFonts w:hint="eastAsia" w:ascii="新細明體" w:hAnsi="新細明體" w:eastAsia="新細明體" w:cs="新細明體"/>
          <w:lang w:eastAsia="zh-TW"/>
        </w:rPr>
        <w:t>https://chinesecs.cc/1258.html</w:t>
      </w:r>
      <w:bookmarkStart w:id="0" w:name="_GoBack"/>
      <w:bookmarkEnd w:id="0"/>
    </w:p>
    <w:p>
      <w:pPr>
        <w:rPr>
          <w:rFonts w:hint="eastAsia" w:ascii="新細明體" w:hAnsi="新細明體" w:eastAsia="新細明體" w:cs="新細明體"/>
          <w:lang w:eastAsia="zh-TW"/>
        </w:rPr>
      </w:pPr>
    </w:p>
    <w:p>
      <w:pPr>
        <w:rPr>
          <w:rFonts w:hint="eastAsia" w:ascii="新細明體" w:hAnsi="新細明體" w:eastAsia="新細明體" w:cs="新細明體"/>
          <w:lang w:eastAsia="zh-TW"/>
        </w:rPr>
      </w:pPr>
      <w:r>
        <w:rPr>
          <w:rFonts w:hint="eastAsia" w:ascii="新細明體" w:hAnsi="新細明體" w:eastAsia="新細明體" w:cs="新細明體"/>
          <w:lang w:eastAsia="zh-TW"/>
        </w:rPr>
        <w:t>鄉村、宗族與基督教：歷史人類學視野下的基督教研究--李榭熙《聖經與槍炮》述評</w:t>
      </w:r>
    </w:p>
    <w:p>
      <w:pPr>
        <w:rPr>
          <w:rFonts w:hint="eastAsia" w:ascii="新細明體" w:hAnsi="新細明體" w:eastAsia="新細明體" w:cs="新細明體"/>
          <w:lang w:eastAsia="zh-TW"/>
        </w:rPr>
      </w:pPr>
      <w:r>
        <w:rPr>
          <w:rFonts w:hint="eastAsia" w:ascii="新細明體" w:hAnsi="新細明體" w:eastAsia="新細明體" w:cs="新細明體"/>
          <w:lang w:eastAsia="zh-TW"/>
        </w:rPr>
        <w:t>https://repository.lib.cuhk.edu.hk/tc/item/cuhk-1207107</w:t>
      </w:r>
    </w:p>
    <w:p>
      <w:pPr>
        <w:rPr>
          <w:rFonts w:hint="eastAsia" w:ascii="新細明體" w:hAnsi="新細明體" w:eastAsia="新細明體" w:cs="新細明體"/>
          <w:lang w:eastAsia="zh-TW"/>
        </w:rPr>
      </w:pPr>
    </w:p>
    <w:p>
      <w:pPr>
        <w:rPr>
          <w:rFonts w:hint="eastAsia" w:ascii="新細明體" w:hAnsi="新細明體" w:eastAsia="新細明體" w:cs="新細明體"/>
          <w:lang w:eastAsia="zh-TW"/>
        </w:rPr>
      </w:pPr>
    </w:p>
    <w:p>
      <w:pPr>
        <w:rPr>
          <w:rFonts w:hint="eastAsia" w:ascii="新細明體" w:hAnsi="新細明體" w:eastAsia="新細明體" w:cs="新細明體"/>
          <w:lang w:eastAsia="zh-TW"/>
        </w:rPr>
      </w:pPr>
    </w:p>
    <w:p>
      <w:pPr>
        <w:rPr>
          <w:rFonts w:hint="eastAsia" w:ascii="新細明體" w:hAnsi="新細明體" w:eastAsia="新細明體" w:cs="新細明體"/>
          <w:lang w:eastAsia="zh-TW"/>
        </w:rPr>
      </w:pPr>
    </w:p>
    <w:p>
      <w:pPr>
        <w:rPr>
          <w:rFonts w:hint="eastAsia" w:ascii="新細明體" w:hAnsi="新細明體" w:eastAsia="新細明體" w:cs="新細明體"/>
          <w:lang w:eastAsia="zh-TW"/>
        </w:rPr>
      </w:pPr>
    </w:p>
    <w:p>
      <w:pPr>
        <w:rPr>
          <w:rFonts w:hint="eastAsia" w:ascii="新細明體" w:hAnsi="新細明體" w:eastAsia="新細明體" w:cs="新細明體"/>
          <w:lang w:eastAsia="zh-TW"/>
        </w:rPr>
      </w:pPr>
    </w:p>
    <w:p>
      <w:pPr>
        <w:rPr>
          <w:rFonts w:hint="eastAsia" w:ascii="新細明體" w:hAnsi="新細明體" w:eastAsia="新細明體" w:cs="新細明體"/>
          <w:lang w:eastAsia="zh-TW"/>
        </w:rPr>
      </w:pPr>
    </w:p>
    <w:p>
      <w:pPr>
        <w:rPr>
          <w:rFonts w:hint="eastAsia" w:ascii="新細明體" w:hAnsi="新細明體" w:eastAsia="新細明體" w:cs="新細明體"/>
          <w:lang w:eastAsia="zh-TW"/>
        </w:rPr>
      </w:pPr>
    </w:p>
    <w:p>
      <w:pPr>
        <w:rPr>
          <w:rFonts w:hint="eastAsia" w:ascii="新細明體" w:hAnsi="新細明體" w:eastAsia="新細明體" w:cs="新細明體"/>
          <w:lang w:eastAsia="zh-TW"/>
        </w:rPr>
      </w:pPr>
    </w:p>
    <w:p>
      <w:pPr>
        <w:rPr>
          <w:rFonts w:hint="eastAsia" w:ascii="新細明體" w:hAnsi="新細明體" w:eastAsia="新細明體" w:cs="新細明體"/>
          <w:lang w:eastAsia="zh-TW"/>
        </w:rPr>
      </w:pPr>
    </w:p>
    <w:p>
      <w:pPr>
        <w:rPr>
          <w:rFonts w:hint="eastAsia" w:ascii="新細明體" w:hAnsi="新細明體" w:eastAsia="新細明體" w:cs="新細明體"/>
          <w:lang w:eastAsia="zh-TW"/>
        </w:rPr>
      </w:pPr>
    </w:p>
    <w:p>
      <w:pPr>
        <w:rPr>
          <w:rFonts w:hint="eastAsia" w:ascii="新細明體" w:hAnsi="新細明體" w:eastAsia="新細明體" w:cs="新細明體"/>
          <w:lang w:eastAsia="zh-TW"/>
        </w:rPr>
      </w:pPr>
    </w:p>
    <w:p>
      <w:pPr>
        <w:rPr>
          <w:rFonts w:hint="eastAsia" w:ascii="新細明體" w:hAnsi="新細明體" w:eastAsia="新細明體" w:cs="新細明體"/>
          <w:lang w:eastAsia="zh-TW"/>
        </w:rPr>
      </w:pPr>
    </w:p>
    <w:p>
      <w:pPr>
        <w:rPr>
          <w:rFonts w:hint="eastAsia" w:ascii="新細明體" w:hAnsi="新細明體" w:eastAsia="新細明體" w:cs="新細明體"/>
          <w:lang w:eastAsia="zh-TW"/>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altName w:val="SimSun"/>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280F2D2B"/>
    <w:rsid w:val="2DB92327"/>
    <w:rsid w:val="711164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386</Words>
  <Characters>500</Characters>
  <Lines>0</Lines>
  <Paragraphs>0</Paragraphs>
  <TotalTime>6</TotalTime>
  <ScaleCrop>false</ScaleCrop>
  <LinksUpToDate>false</LinksUpToDate>
  <CharactersWithSpaces>503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Lucien HO</cp:lastModifiedBy>
  <dcterms:modified xsi:type="dcterms:W3CDTF">2022-09-18T12:27:31Z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66977EE153B242949ECAA405535DFD6E</vt:lpwstr>
  </property>
</Properties>
</file>